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8429" w14:textId="77777777" w:rsidR="008515CC" w:rsidRDefault="005E5B03">
      <w:pPr>
        <w:spacing w:after="0" w:line="259" w:lineRule="auto"/>
        <w:ind w:left="0" w:firstLine="0"/>
      </w:pPr>
      <w:r>
        <w:rPr>
          <w:b/>
          <w:sz w:val="28"/>
        </w:rPr>
        <w:t>VÄLKOMMEN TILL TOFSÖ SAMFÄLLIGHETSFÖRENING.</w:t>
      </w:r>
    </w:p>
    <w:p w14:paraId="1D2BD3DE" w14:textId="73EB079C" w:rsidR="008515CC" w:rsidRDefault="005E5B03">
      <w:pPr>
        <w:spacing w:after="479" w:line="259" w:lineRule="auto"/>
        <w:ind w:left="7" w:firstLine="0"/>
        <w:jc w:val="center"/>
      </w:pPr>
      <w:r>
        <w:rPr>
          <w:sz w:val="16"/>
        </w:rPr>
        <w:t>Version 20</w:t>
      </w:r>
      <w:r w:rsidR="00D75700">
        <w:rPr>
          <w:sz w:val="16"/>
        </w:rPr>
        <w:t>260316</w:t>
      </w:r>
    </w:p>
    <w:p w14:paraId="356B9D41" w14:textId="47F9EF72" w:rsidR="008515CC" w:rsidRDefault="005E5B03">
      <w:pPr>
        <w:spacing w:after="467"/>
        <w:ind w:left="-5"/>
      </w:pPr>
      <w:r>
        <w:t xml:space="preserve">Den här lilla skriften ger Dig lite information om </w:t>
      </w:r>
      <w:proofErr w:type="spellStart"/>
      <w:r>
        <w:t>Tofsös</w:t>
      </w:r>
      <w:proofErr w:type="spellEnd"/>
      <w:r>
        <w:t xml:space="preserve"> historia, närmiljö och om Tofsö Samfällighetsförening. </w:t>
      </w:r>
    </w:p>
    <w:p w14:paraId="7C7C8F07" w14:textId="77777777" w:rsidR="008515CC" w:rsidRDefault="005E5B03">
      <w:pPr>
        <w:pStyle w:val="Rubrik1"/>
        <w:ind w:left="-5"/>
      </w:pPr>
      <w:r>
        <w:t>Historia</w:t>
      </w:r>
    </w:p>
    <w:p w14:paraId="518801EB" w14:textId="77777777" w:rsidR="008515CC" w:rsidRDefault="005E5B03">
      <w:pPr>
        <w:ind w:left="-5"/>
      </w:pPr>
      <w:r>
        <w:t>Tofsö Fritidsområde började bebyggas i slutet av 1960-talet. Området avstyckades då från Lillsjötorp, idag Torpstigen 13. Torpet uppfördes i slutet av 1700-talet. Alldeles intill boningshuset ser man en låg, lite skev byggnad, det så kallade ”undantaget”, där gamlingarna från torpet bodde när de inte orkade arbeta längre och den yngre generationen tagit över. Ladan, som numera tillhör samfällighetsföreningen, var tidigare byggd i vinkel och är nu bara hälften så stor som den ursprungliga.</w:t>
      </w:r>
    </w:p>
    <w:p w14:paraId="69BE704E" w14:textId="77777777" w:rsidR="008515CC" w:rsidRDefault="005E5B03">
      <w:pPr>
        <w:ind w:left="-5"/>
      </w:pPr>
      <w:r>
        <w:t>Lilla Torpet, (nu Violstigen 10) har också tillhört Lillsjötorp, men var ursprungligen ett eget hemman.</w:t>
      </w:r>
    </w:p>
    <w:p w14:paraId="49E75BAB" w14:textId="77777777" w:rsidR="008515CC" w:rsidRDefault="005E5B03">
      <w:pPr>
        <w:ind w:left="-5"/>
      </w:pPr>
      <w:r>
        <w:t xml:space="preserve">Vid Tofsö hamn ligger gårdarna Lilla Tofsö, som uppfördes omkring år 1700 och Stora Tofsö, som är ännu äldre. </w:t>
      </w:r>
      <w:proofErr w:type="spellStart"/>
      <w:r>
        <w:t>Tofsös</w:t>
      </w:r>
      <w:proofErr w:type="spellEnd"/>
      <w:r>
        <w:t xml:space="preserve"> ursprungliga namn var </w:t>
      </w:r>
      <w:proofErr w:type="spellStart"/>
      <w:r>
        <w:t>Tovsiö</w:t>
      </w:r>
      <w:proofErr w:type="spellEnd"/>
      <w:r>
        <w:t xml:space="preserve">. Båda gårdarna tillhörde en gång </w:t>
      </w:r>
      <w:proofErr w:type="spellStart"/>
      <w:r>
        <w:t>Tureholms</w:t>
      </w:r>
      <w:proofErr w:type="spellEnd"/>
      <w:r>
        <w:t xml:space="preserve"> Säteri nära Trosa, men kom efter en styckning att lyda under </w:t>
      </w:r>
      <w:proofErr w:type="spellStart"/>
      <w:r>
        <w:t>Örboholm</w:t>
      </w:r>
      <w:proofErr w:type="spellEnd"/>
      <w:r>
        <w:t xml:space="preserve">. Gården </w:t>
      </w:r>
      <w:proofErr w:type="spellStart"/>
      <w:r>
        <w:t>Örboholm</w:t>
      </w:r>
      <w:proofErr w:type="spellEnd"/>
      <w:r>
        <w:t>, som man kör förbi på väg mot Tofsö, har anor ända från 1400-talet.</w:t>
      </w:r>
    </w:p>
    <w:p w14:paraId="4BB48836" w14:textId="77777777" w:rsidR="008515CC" w:rsidRDefault="005E5B03">
      <w:pPr>
        <w:spacing w:after="459"/>
        <w:ind w:left="-5"/>
      </w:pPr>
      <w:r>
        <w:t>Tofsö byggdes som ett rent fritidsområde, men ett fåtal fastigheter är bebodda året om.</w:t>
      </w:r>
    </w:p>
    <w:p w14:paraId="67DA5855" w14:textId="77777777" w:rsidR="008515CC" w:rsidRDefault="005E5B03">
      <w:pPr>
        <w:pStyle w:val="Rubrik1"/>
        <w:ind w:left="-5"/>
      </w:pPr>
      <w:r>
        <w:t>Tofsö Samfällighetsförening</w:t>
      </w:r>
    </w:p>
    <w:p w14:paraId="3E7B911E" w14:textId="77777777" w:rsidR="008515CC" w:rsidRDefault="005E5B03">
      <w:pPr>
        <w:ind w:left="-5"/>
      </w:pPr>
      <w:r>
        <w:t>Tofsö Samfällighetsförening bildades 2001-01-01 och ersatte tidigare verksamma Tofsö Fastighetsförening och Tofsö Vägförening. Samtliga fastighetsägare inom området är automatiskt anslutna till föreningen och betalar en av årsmötet fastställd årsavgift.</w:t>
      </w:r>
    </w:p>
    <w:p w14:paraId="257AF661" w14:textId="77777777" w:rsidR="008515CC" w:rsidRDefault="005E5B03">
      <w:pPr>
        <w:ind w:left="-5"/>
      </w:pPr>
      <w:r>
        <w:t>Föreningens årsmöte hålls normalt i slutet av april. Då fattar vi beslut om föreningens skötsel och ekonomi, väljer styrelse och revisorer samt bestämmer storleken på årsavgift och vissa båtplatsavgifter. Protokollet anslås i hamnen och på hemsidan.</w:t>
      </w:r>
    </w:p>
    <w:p w14:paraId="794AAFD7" w14:textId="77777777" w:rsidR="008515CC" w:rsidRDefault="005E5B03">
      <w:pPr>
        <w:ind w:left="-5"/>
      </w:pPr>
      <w:r>
        <w:t>Styrelsens sammansättning anslås på våra anslagstavlor, samt på föreningens hemsida www.tofso.se.</w:t>
      </w:r>
    </w:p>
    <w:p w14:paraId="4148CBAF" w14:textId="7FC779FD" w:rsidR="008515CC" w:rsidRDefault="005E5B03">
      <w:pPr>
        <w:spacing w:after="467"/>
        <w:ind w:left="-5"/>
      </w:pPr>
      <w:r>
        <w:t>Titta gärna på anslagstavlorna/hemsidan då och då för aktuell information från Styrelsen. Styrelsen skickar några gånger per år ut ”</w:t>
      </w:r>
      <w:r w:rsidR="0058788C">
        <w:t>Infoblad</w:t>
      </w:r>
      <w:r>
        <w:t>” till samtliga medlemmar. Ofta innehåller bladet kallelse till de gemensamma städdagarna samt lite aktuella ”blänkare” och påminnelser om sådant som kan vara bra att komma ihåg för att verksamheten inom området ska fungera så bra som möjligt.</w:t>
      </w:r>
    </w:p>
    <w:p w14:paraId="20BAC6BA" w14:textId="77777777" w:rsidR="008515CC" w:rsidRDefault="005E5B03">
      <w:pPr>
        <w:pStyle w:val="Rubrik1"/>
        <w:ind w:left="-5"/>
      </w:pPr>
      <w:r>
        <w:t>Sommarvattenanläggningen</w:t>
      </w:r>
    </w:p>
    <w:p w14:paraId="3866925B" w14:textId="77777777" w:rsidR="008515CC" w:rsidRDefault="005E5B03">
      <w:pPr>
        <w:ind w:left="-5"/>
      </w:pPr>
      <w:r>
        <w:t>Sommarvattensystemet dimensionerades från början för max 300 liter vatten per fastighet och dygn. Detta förutsatte dock att tillgången på grundvatten på våren var mycket god. Systemet är uppgraderat med ytterligare djupborrad brunn för att säkerställa kapaciteten. Det är inte tillåtet att under torra sommarmånader använda vårt gemensamma vatten till bevattning. Observera att det av miljöskäl finns ett generellt förbud mot biltvätt på tomten. Stäng alltid Din huvudvattenkran vid tomtgränsen när Du lämnar Tofsö. Du måste före november månads början ha demonterat Dina vattenanslutningar vid tomtgränsen så att sommarvattensystemet obehindrat kan tömmas inför vintern och sedan spolas rent efter vinteruppehållet. Föreningens ansvar för vattensystemet upphör vid avstängningsventilen.</w:t>
      </w:r>
    </w:p>
    <w:p w14:paraId="52097D28" w14:textId="77777777" w:rsidR="008515CC" w:rsidRDefault="005E5B03">
      <w:pPr>
        <w:pStyle w:val="Rubrik1"/>
        <w:ind w:left="-5"/>
      </w:pPr>
      <w:r>
        <w:lastRenderedPageBreak/>
        <w:t xml:space="preserve">Vägar och diken </w:t>
      </w:r>
    </w:p>
    <w:p w14:paraId="5113480A" w14:textId="77777777" w:rsidR="008515CC" w:rsidRDefault="005E5B03">
      <w:pPr>
        <w:ind w:left="-5"/>
      </w:pPr>
      <w:r>
        <w:t>De flesta fastighetsägare håller själva efter växtligheten i ”sina” diken, vilket vi i Styrelsen är tacksamma för. Vägtrumman under Din infart är Du dock skyldig att rensa, så att dagvatten kan passera obehindrat.</w:t>
      </w:r>
    </w:p>
    <w:p w14:paraId="6BBF7FAC" w14:textId="77777777" w:rsidR="008515CC" w:rsidRDefault="005E5B03">
      <w:pPr>
        <w:spacing w:after="277"/>
        <w:ind w:left="-5"/>
      </w:pPr>
      <w:r>
        <w:t xml:space="preserve">Att hålla låg hastighet, helst de rekommenderade </w:t>
      </w:r>
      <w:r>
        <w:rPr>
          <w:b/>
        </w:rPr>
        <w:t>30 km/h</w:t>
      </w:r>
      <w:r>
        <w:t>, vill vi ska vara självklart för Dig. Detta på grund av olycksrisken och trots saltning av våra grusvägar dammar det förfärligt efter en tids torka.</w:t>
      </w:r>
    </w:p>
    <w:p w14:paraId="71749CA6" w14:textId="77777777" w:rsidR="008515CC" w:rsidRDefault="005E5B03">
      <w:pPr>
        <w:pStyle w:val="Rubrik1"/>
        <w:ind w:left="-5"/>
      </w:pPr>
      <w:r>
        <w:t>Gemensamma städdagar</w:t>
      </w:r>
    </w:p>
    <w:p w14:paraId="21AA85D7" w14:textId="77777777" w:rsidR="008515CC" w:rsidRDefault="005E5B03">
      <w:pPr>
        <w:spacing w:after="467"/>
        <w:ind w:left="-5"/>
      </w:pPr>
      <w:r>
        <w:t xml:space="preserve">Två gånger per år kallar styrelsen till gemensamma städdagar.  På våren oftast lördagen före årsmötet, på hösten en lördag i mitten av oktober. Då samlas vi och utför arbetsuppgifter som styrelsen beslutat. Det handlar om vård av vägar, stigar och grönområden. Vid tjänligt väder avslutas dagen med gemensam korvgrillning på </w:t>
      </w:r>
      <w:proofErr w:type="spellStart"/>
      <w:r>
        <w:t>hamnängen</w:t>
      </w:r>
      <w:proofErr w:type="spellEnd"/>
      <w:r>
        <w:t>.</w:t>
      </w:r>
    </w:p>
    <w:p w14:paraId="25DD548F" w14:textId="77777777" w:rsidR="008515CC" w:rsidRDefault="005E5B03">
      <w:pPr>
        <w:pStyle w:val="Rubrik1"/>
        <w:ind w:left="-5"/>
      </w:pPr>
      <w:r>
        <w:t>Hamn och båtplatser</w:t>
      </w:r>
    </w:p>
    <w:p w14:paraId="3701C86B" w14:textId="3C4961B7" w:rsidR="008515CC" w:rsidRDefault="005E5B03">
      <w:pPr>
        <w:spacing w:after="467"/>
        <w:ind w:left="-5"/>
      </w:pPr>
      <w:r>
        <w:t>Du har rätt till en båtplats, som Du tilldelas av Hamnmästaren efter turordning och behov. Anmäl båtplatsbehovet till hamnmästaren så snart som möjligt</w:t>
      </w:r>
      <w:r w:rsidR="0058788C">
        <w:t>.</w:t>
      </w:r>
      <w:r>
        <w:t xml:space="preserve"> Varje medlem som har båtplats i Hamnen får även ett exemplar av Hamnbestämmelserna, där regler angående förtöjning m.m. finns angivna. Hamnbestämmelserna finns även på föreningens hemsida. Vi försöker att ordna båtsäsongen här på Tofsö från mitten av april till mitten av oktober, då den allmänna bomupptagningen verkställs. Om Du vill ha Din båt i sjön längre tid tar Du själv upp bommarna vid Din båt och gör även flötena rena.</w:t>
      </w:r>
    </w:p>
    <w:p w14:paraId="65C41914" w14:textId="77777777" w:rsidR="008515CC" w:rsidRDefault="005E5B03">
      <w:pPr>
        <w:pStyle w:val="Rubrik1"/>
        <w:ind w:left="-5"/>
      </w:pPr>
      <w:r>
        <w:t>Miljöstationen</w:t>
      </w:r>
    </w:p>
    <w:p w14:paraId="2F031418" w14:textId="77777777" w:rsidR="008515CC" w:rsidRDefault="005E5B03">
      <w:pPr>
        <w:spacing w:after="25"/>
        <w:ind w:left="-5"/>
      </w:pPr>
      <w:r>
        <w:t xml:space="preserve">Föreningen har tillgång till en miljöstation vid </w:t>
      </w:r>
      <w:proofErr w:type="spellStart"/>
      <w:r>
        <w:t>Trydalsvägen</w:t>
      </w:r>
      <w:proofErr w:type="spellEnd"/>
      <w:r>
        <w:t xml:space="preserve"> (infarten till </w:t>
      </w:r>
      <w:proofErr w:type="spellStart"/>
      <w:r>
        <w:t>Blackärr</w:t>
      </w:r>
      <w:proofErr w:type="spellEnd"/>
      <w:r>
        <w:t>).</w:t>
      </w:r>
    </w:p>
    <w:p w14:paraId="1AEE774C" w14:textId="62B6BF33" w:rsidR="0058788C" w:rsidRDefault="005E5B03">
      <w:pPr>
        <w:ind w:left="-5"/>
      </w:pPr>
      <w:r>
        <w:t>Endast hushållsavfall, återvinningsbart papper</w:t>
      </w:r>
      <w:r w:rsidR="0058788C">
        <w:t>/pl</w:t>
      </w:r>
      <w:r>
        <w:t>a</w:t>
      </w:r>
      <w:r w:rsidR="0058788C">
        <w:t>st/metall</w:t>
      </w:r>
      <w:r>
        <w:t xml:space="preserve"> och glasförpackningar får läggas i respektive behållare! Komposterbart hushållsavfall läggs i speciella gröna plastpåsar som finns att hämta på miljöstationen. Övrigt hushållsavfall läggs i annan valfri plastpåse och kastas i samma container. På vår hemsida hittar du utförlig information om vad som gäller sophanteringen. Informationen kan också hämtas hos styrelsen. </w:t>
      </w:r>
    </w:p>
    <w:p w14:paraId="2426B1EA" w14:textId="73D058E0" w:rsidR="008515CC" w:rsidRDefault="005E5B03">
      <w:pPr>
        <w:ind w:left="-5"/>
      </w:pPr>
      <w:r>
        <w:t>Hämtning av grovsopor vid respektive tomtgräns sker efter anmälan till kommunens entreprenör. Tänk på att dessa sopor måste kunna hanteras av en person.</w:t>
      </w:r>
    </w:p>
    <w:p w14:paraId="7B8425A3" w14:textId="7902279E" w:rsidR="008515CC" w:rsidRDefault="005E5B03">
      <w:pPr>
        <w:ind w:left="-5"/>
      </w:pPr>
      <w:r>
        <w:t xml:space="preserve">Om Du vill elda trädgårdsavfall ber vi Dig ta hänsyn till Dina grannar. Du bör även höra Dig för om det råder eldningsförbud, vilket kan inträffa långt före den 1 maj. OBS: Eldning ska </w:t>
      </w:r>
      <w:r w:rsidR="00C20D84">
        <w:t xml:space="preserve">endast </w:t>
      </w:r>
      <w:r>
        <w:t>ske på din egen tomt. Det inte tillåtet att elda på föreningens mark.</w:t>
      </w:r>
    </w:p>
    <w:p w14:paraId="17A4D0EF" w14:textId="77777777" w:rsidR="008515CC" w:rsidRDefault="005E5B03">
      <w:pPr>
        <w:spacing w:after="0" w:line="259" w:lineRule="auto"/>
        <w:ind w:left="-5"/>
      </w:pPr>
      <w:r>
        <w:rPr>
          <w:b/>
        </w:rPr>
        <w:t>Latrinhämtning, slamsugning m.m.</w:t>
      </w:r>
    </w:p>
    <w:p w14:paraId="28F017E6" w14:textId="0502C8A1" w:rsidR="008515CC" w:rsidRDefault="005E5B03">
      <w:pPr>
        <w:spacing w:after="467"/>
        <w:ind w:left="-5"/>
      </w:pPr>
      <w:r>
        <w:t xml:space="preserve">Beställning av latrinhämtning, slamsugning, hämtning av grovsopor sköts av kommunens entreprenör. Om du är osäker på vem det är kontaktar du Trosa kommun. </w:t>
      </w:r>
    </w:p>
    <w:p w14:paraId="315B7705" w14:textId="77777777" w:rsidR="008515CC" w:rsidRDefault="005E5B03">
      <w:pPr>
        <w:spacing w:after="0" w:line="259" w:lineRule="auto"/>
        <w:ind w:left="-5"/>
      </w:pPr>
      <w:r>
        <w:rPr>
          <w:b/>
        </w:rPr>
        <w:t>Tofsö är indelat i sex delområden:</w:t>
      </w:r>
    </w:p>
    <w:p w14:paraId="1CF1B6FC" w14:textId="77777777" w:rsidR="008515CC" w:rsidRDefault="005E5B03">
      <w:pPr>
        <w:spacing w:after="0" w:line="259" w:lineRule="auto"/>
        <w:ind w:left="0" w:firstLine="0"/>
      </w:pPr>
      <w:r>
        <w:rPr>
          <w:u w:val="single" w:color="000000"/>
        </w:rPr>
        <w:t>Område</w:t>
      </w:r>
    </w:p>
    <w:p w14:paraId="0005B5EC" w14:textId="77777777" w:rsidR="008515CC" w:rsidRDefault="005E5B03">
      <w:pPr>
        <w:numPr>
          <w:ilvl w:val="0"/>
          <w:numId w:val="1"/>
        </w:numPr>
        <w:spacing w:after="25"/>
        <w:ind w:hanging="582"/>
      </w:pPr>
      <w:r>
        <w:t>Byvägen, Klöverstigen och Åkerstigen</w:t>
      </w:r>
      <w:r>
        <w:tab/>
        <w:t>20 fastigheter</w:t>
      </w:r>
    </w:p>
    <w:p w14:paraId="7620C013" w14:textId="77777777" w:rsidR="008515CC" w:rsidRDefault="005E5B03">
      <w:pPr>
        <w:numPr>
          <w:ilvl w:val="0"/>
          <w:numId w:val="1"/>
        </w:numPr>
        <w:spacing w:after="25"/>
        <w:ind w:hanging="582"/>
      </w:pPr>
      <w:r>
        <w:t xml:space="preserve">Ejderstigen och </w:t>
      </w:r>
      <w:proofErr w:type="spellStart"/>
      <w:r>
        <w:t>Tärnstigen</w:t>
      </w:r>
      <w:proofErr w:type="spellEnd"/>
      <w:r>
        <w:tab/>
        <w:t>23</w:t>
      </w:r>
      <w:r>
        <w:tab/>
        <w:t>”</w:t>
      </w:r>
    </w:p>
    <w:p w14:paraId="61759296" w14:textId="77777777" w:rsidR="008515CC" w:rsidRDefault="005E5B03">
      <w:pPr>
        <w:numPr>
          <w:ilvl w:val="0"/>
          <w:numId w:val="1"/>
        </w:numPr>
        <w:spacing w:after="25"/>
        <w:ind w:hanging="582"/>
      </w:pPr>
      <w:r>
        <w:t>Rävstigen och Älgstigen</w:t>
      </w:r>
      <w:r>
        <w:tab/>
        <w:t>42</w:t>
      </w:r>
      <w:r>
        <w:tab/>
        <w:t>”</w:t>
      </w:r>
    </w:p>
    <w:p w14:paraId="76856BAA" w14:textId="77777777" w:rsidR="008515CC" w:rsidRDefault="005E5B03">
      <w:pPr>
        <w:numPr>
          <w:ilvl w:val="0"/>
          <w:numId w:val="1"/>
        </w:numPr>
        <w:spacing w:after="25"/>
        <w:ind w:hanging="582"/>
      </w:pPr>
      <w:r>
        <w:t>Liljestigen och Violstigen</w:t>
      </w:r>
      <w:r>
        <w:tab/>
        <w:t>35</w:t>
      </w:r>
      <w:r>
        <w:tab/>
        <w:t>”</w:t>
      </w:r>
    </w:p>
    <w:p w14:paraId="77805D87" w14:textId="77777777" w:rsidR="008515CC" w:rsidRDefault="005E5B03">
      <w:pPr>
        <w:numPr>
          <w:ilvl w:val="0"/>
          <w:numId w:val="1"/>
        </w:numPr>
        <w:spacing w:after="25"/>
        <w:ind w:hanging="582"/>
      </w:pPr>
      <w:r>
        <w:t>Hagstigen och Torpstigen</w:t>
      </w:r>
      <w:r>
        <w:tab/>
        <w:t>31</w:t>
      </w:r>
      <w:r>
        <w:tab/>
        <w:t>”</w:t>
      </w:r>
    </w:p>
    <w:p w14:paraId="1290FF27" w14:textId="77777777" w:rsidR="008515CC" w:rsidRDefault="005E5B03">
      <w:pPr>
        <w:numPr>
          <w:ilvl w:val="0"/>
          <w:numId w:val="1"/>
        </w:numPr>
        <w:spacing w:after="463"/>
        <w:ind w:hanging="582"/>
      </w:pPr>
      <w:r>
        <w:t xml:space="preserve">Bärstigen och </w:t>
      </w:r>
      <w:proofErr w:type="spellStart"/>
      <w:r>
        <w:t>Tvärstigen</w:t>
      </w:r>
      <w:proofErr w:type="spellEnd"/>
      <w:r>
        <w:tab/>
        <w:t>20</w:t>
      </w:r>
      <w:r>
        <w:tab/>
        <w:t>”</w:t>
      </w:r>
    </w:p>
    <w:p w14:paraId="5F993F6D" w14:textId="77777777" w:rsidR="008515CC" w:rsidRDefault="005E5B03">
      <w:pPr>
        <w:pStyle w:val="Rubrik1"/>
        <w:ind w:left="-5"/>
      </w:pPr>
      <w:r>
        <w:lastRenderedPageBreak/>
        <w:t>Fest och fritid</w:t>
      </w:r>
    </w:p>
    <w:p w14:paraId="152324A6" w14:textId="11497E3E" w:rsidR="008515CC" w:rsidRDefault="005E5B03">
      <w:pPr>
        <w:spacing w:after="1"/>
        <w:ind w:left="-5"/>
      </w:pPr>
      <w:r>
        <w:t xml:space="preserve">Varje år anordnas midsommarfirande. Vi brukar samlas vid Ladan tidigt på eftermiddagen för dans kring midsommarstången, lekar och andra hyss. På kvällen </w:t>
      </w:r>
      <w:r w:rsidR="0058788C">
        <w:t xml:space="preserve">ordnas ibland </w:t>
      </w:r>
      <w:r>
        <w:t>dans</w:t>
      </w:r>
      <w:r w:rsidR="00C20D84">
        <w:t xml:space="preserve"> för </w:t>
      </w:r>
      <w:r>
        <w:t xml:space="preserve">de som orkar </w:t>
      </w:r>
      <w:r w:rsidR="00C20D84">
        <w:t xml:space="preserve">dansa </w:t>
      </w:r>
      <w:r>
        <w:t>i Ladan.</w:t>
      </w:r>
    </w:p>
    <w:p w14:paraId="0041A4F0" w14:textId="77777777" w:rsidR="008515CC" w:rsidRDefault="005E5B03">
      <w:pPr>
        <w:spacing w:after="0" w:line="259" w:lineRule="auto"/>
        <w:ind w:left="0" w:firstLine="0"/>
      </w:pPr>
      <w:r>
        <w:t xml:space="preserve">   </w:t>
      </w:r>
    </w:p>
    <w:p w14:paraId="3A043910" w14:textId="77777777" w:rsidR="008515CC" w:rsidRDefault="005E5B03">
      <w:pPr>
        <w:ind w:left="-5"/>
      </w:pPr>
      <w:r>
        <w:t>Det är fritt för alla att använda sig av fotbollsplanen. Under sommarlovet brukar detta ske mer eller mindre organiserat på lördagar med början kl. 10:00.</w:t>
      </w:r>
    </w:p>
    <w:p w14:paraId="4F0DE943" w14:textId="77777777" w:rsidR="008515CC" w:rsidRDefault="005E5B03">
      <w:pPr>
        <w:spacing w:after="25"/>
        <w:ind w:left="-5"/>
      </w:pPr>
      <w:r>
        <w:t xml:space="preserve">Vid Hagstigens förlängning, lite till höger bortom den lilla ängen, ligger en roddbåt förtöjd. </w:t>
      </w:r>
    </w:p>
    <w:p w14:paraId="63BA8FFF" w14:textId="070D4201" w:rsidR="008515CC" w:rsidRDefault="005E5B03">
      <w:pPr>
        <w:spacing w:after="465"/>
        <w:ind w:left="-5"/>
      </w:pPr>
      <w:r>
        <w:t xml:space="preserve">Använd den gärna till rodd och fisketurer och förtöj den väl efter det att Du har använt den.  Förutom en del ”vitfisk” finns både gädda och abborre i sjön. De små gäddorna med vikt kring ett kilo hugger ibland nästan på vad som helst. Var hänsynsfull om Du går iland på någon av våra grannars </w:t>
      </w:r>
      <w:proofErr w:type="gramStart"/>
      <w:r>
        <w:t>mark  (</w:t>
      </w:r>
      <w:proofErr w:type="gramEnd"/>
      <w:r>
        <w:t xml:space="preserve">St. Tofsö och </w:t>
      </w:r>
      <w:proofErr w:type="spellStart"/>
      <w:r>
        <w:t>Luckebol</w:t>
      </w:r>
      <w:proofErr w:type="spellEnd"/>
      <w:r w:rsidR="00C20D84">
        <w:t>).</w:t>
      </w:r>
    </w:p>
    <w:p w14:paraId="07330F9E" w14:textId="77777777" w:rsidR="008515CC" w:rsidRDefault="005E5B03">
      <w:pPr>
        <w:pStyle w:val="Rubrik1"/>
        <w:ind w:left="-5"/>
      </w:pPr>
      <w:r>
        <w:t>Bad</w:t>
      </w:r>
    </w:p>
    <w:p w14:paraId="53316524" w14:textId="77777777" w:rsidR="00C20D84" w:rsidRDefault="005E5B03" w:rsidP="00C20D84">
      <w:pPr>
        <w:ind w:left="-5"/>
      </w:pPr>
      <w:r>
        <w:t xml:space="preserve">Vi har två fina bad, Havsbadet bortom Norra bryggan i Hamnen och Lillsjöbadet. Vattentemperaturen i </w:t>
      </w:r>
      <w:proofErr w:type="spellStart"/>
      <w:r>
        <w:t>Lillsjön</w:t>
      </w:r>
      <w:proofErr w:type="spellEnd"/>
      <w:r>
        <w:t xml:space="preserve"> brukar under några sommarveckor tilltala även de värsta badkrukorna. </w:t>
      </w:r>
      <w:r w:rsidR="00C20D84">
        <w:br/>
      </w:r>
      <w:r>
        <w:t>För att hålla sjön fri från växtlighet ”skördas” näckrosor och annan växtlighet</w:t>
      </w:r>
      <w:r>
        <w:rPr>
          <w:color w:val="FF0000"/>
        </w:rPr>
        <w:t xml:space="preserve"> </w:t>
      </w:r>
      <w:r>
        <w:t xml:space="preserve">i augusti/september varje år. </w:t>
      </w:r>
      <w:r w:rsidR="00C20D84">
        <w:br/>
      </w:r>
      <w:r>
        <w:t>Vid båda baden finns en ”Bajamaja”.</w:t>
      </w:r>
      <w:r w:rsidR="00C20D84">
        <w:br/>
      </w:r>
      <w:r>
        <w:t xml:space="preserve"> I norra änden av </w:t>
      </w:r>
      <w:proofErr w:type="spellStart"/>
      <w:r>
        <w:t>Lillsjön</w:t>
      </w:r>
      <w:proofErr w:type="spellEnd"/>
      <w:r>
        <w:t xml:space="preserve"> finns ett eget bad för våra bästa vänner. </w:t>
      </w:r>
    </w:p>
    <w:p w14:paraId="69085BF3" w14:textId="3664C6F5" w:rsidR="008515CC" w:rsidRDefault="005E5B03" w:rsidP="00C20D84">
      <w:pPr>
        <w:ind w:left="-5"/>
      </w:pPr>
      <w:r>
        <w:t>Ett annat lättillgängligt bad vid havet ligger vid Sandvik, några minuters bilresa från Tofsö.</w:t>
      </w:r>
    </w:p>
    <w:p w14:paraId="00BC5DD6" w14:textId="77777777" w:rsidR="008515CC" w:rsidRDefault="005E5B03">
      <w:pPr>
        <w:pStyle w:val="Rubrik1"/>
        <w:ind w:left="-5"/>
      </w:pPr>
      <w:r>
        <w:t>Natur och kultur</w:t>
      </w:r>
    </w:p>
    <w:p w14:paraId="55688513" w14:textId="77777777" w:rsidR="008515CC" w:rsidRDefault="005E5B03">
      <w:pPr>
        <w:ind w:left="-5"/>
      </w:pPr>
      <w:r>
        <w:t>Som Du fick veta i början ligger Tofsö i en gammal kulturbygd. Husgrunder från gamla torp och andra spår finns nästan överallt.</w:t>
      </w:r>
    </w:p>
    <w:p w14:paraId="25C61BCC" w14:textId="77777777" w:rsidR="008515CC" w:rsidRDefault="005E5B03">
      <w:pPr>
        <w:ind w:left="-5"/>
      </w:pPr>
      <w:r>
        <w:t xml:space="preserve">Sörmlandsleden når Du genom att gå grusvägen västerut förbi gården </w:t>
      </w:r>
      <w:proofErr w:type="spellStart"/>
      <w:r>
        <w:t>Trydalen</w:t>
      </w:r>
      <w:proofErr w:type="spellEnd"/>
      <w:r>
        <w:t xml:space="preserve"> någon kilometer.</w:t>
      </w:r>
    </w:p>
    <w:p w14:paraId="3C2523A5" w14:textId="77777777" w:rsidR="008515CC" w:rsidRDefault="005E5B03">
      <w:pPr>
        <w:ind w:left="-5"/>
      </w:pPr>
      <w:r>
        <w:t>Ett populärt utflyktsmål är Stendörrens Naturreservat nära Studsvik. Man har här förbundit ett antal öar med hängbroar, vilket gör att även den som saknar båt kan komma en bit ut i skärgården. Här finns ett ”Naturum” med utställning om Östersjön.</w:t>
      </w:r>
    </w:p>
    <w:p w14:paraId="77D5562B" w14:textId="77777777" w:rsidR="008515CC" w:rsidRDefault="005E5B03">
      <w:pPr>
        <w:ind w:left="-5"/>
      </w:pPr>
      <w:r>
        <w:t>Vårt område gränsar till Nynäs Naturreservat, som med sina 2 950 ha varierande natur är Södermanlands största. Vid Nynäs Slott anordnas sommartid många olika kulturella arrangemang; konserter, hantverksmässor, utställningar av olika slag samt visningar av delar av slottet. De mycket gamla beteshagarna vid Långmaren har en intressant flora, på våren b l a rikligt med fältgentiana.</w:t>
      </w:r>
    </w:p>
    <w:p w14:paraId="4E5798AC" w14:textId="77777777" w:rsidR="008515CC" w:rsidRDefault="005E5B03">
      <w:pPr>
        <w:ind w:left="-5"/>
      </w:pPr>
      <w:r>
        <w:t>Du får inga tips om var de bästa blåbärs- och kantarellställena ligger, men skogarna runt omkring oss är värda ett besök om man har sådana ärenden. Ta gärna med karta och kompass. Det finns ganska gott om vilt i omgivningarna (tänk på det när Du åker bil i gryning och skymning) och det är inte ovanligt att möta älg, kronhjort, rådjur och vildsvin. Havsörn kan man se nästan dagligen, seglande högt däruppe.</w:t>
      </w:r>
    </w:p>
    <w:p w14:paraId="1188CB70" w14:textId="77777777" w:rsidR="008515CC" w:rsidRDefault="005E5B03">
      <w:pPr>
        <w:spacing w:after="0"/>
        <w:ind w:left="-5"/>
      </w:pPr>
      <w:r>
        <w:t>Detta var lite kort om Tofsö och dess omgivningar. Du kommer säkert att upptäcka mycket annat på egen hand. Vi hoppas att Du kommer att trivas här. Om Du har några problem eller funderingar när det gäller våra gemensamma anläggningar är Du välkommen att kontakta någon i Styrelsen.</w:t>
      </w:r>
    </w:p>
    <w:p w14:paraId="47F15011" w14:textId="77777777" w:rsidR="008515CC" w:rsidRDefault="005E5B03">
      <w:pPr>
        <w:spacing w:after="0" w:line="259" w:lineRule="auto"/>
        <w:ind w:left="180" w:firstLine="0"/>
      </w:pPr>
      <w:r>
        <w:rPr>
          <w:noProof/>
        </w:rPr>
        <w:lastRenderedPageBreak/>
        <w:drawing>
          <wp:inline distT="0" distB="0" distL="0" distR="0" wp14:anchorId="0F9987DA" wp14:editId="0FFD6A59">
            <wp:extent cx="5779770" cy="409829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7"/>
                    <a:stretch>
                      <a:fillRect/>
                    </a:stretch>
                  </pic:blipFill>
                  <pic:spPr>
                    <a:xfrm>
                      <a:off x="0" y="0"/>
                      <a:ext cx="5779770" cy="4098290"/>
                    </a:xfrm>
                    <a:prstGeom prst="rect">
                      <a:avLst/>
                    </a:prstGeom>
                  </pic:spPr>
                </pic:pic>
              </a:graphicData>
            </a:graphic>
          </wp:inline>
        </w:drawing>
      </w:r>
    </w:p>
    <w:sectPr w:rsidR="008515CC">
      <w:headerReference w:type="even" r:id="rId8"/>
      <w:headerReference w:type="default" r:id="rId9"/>
      <w:footerReference w:type="even" r:id="rId10"/>
      <w:footerReference w:type="default" r:id="rId11"/>
      <w:headerReference w:type="first" r:id="rId12"/>
      <w:footerReference w:type="first" r:id="rId13"/>
      <w:pgSz w:w="11900" w:h="16840"/>
      <w:pgMar w:top="1794" w:right="1221" w:bottom="1869" w:left="1222" w:header="50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DB6E" w14:textId="77777777" w:rsidR="005E5B03" w:rsidRDefault="005E5B03">
      <w:pPr>
        <w:spacing w:after="0" w:line="240" w:lineRule="auto"/>
      </w:pPr>
      <w:r>
        <w:separator/>
      </w:r>
    </w:p>
  </w:endnote>
  <w:endnote w:type="continuationSeparator" w:id="0">
    <w:p w14:paraId="39A36DDA" w14:textId="77777777" w:rsidR="005E5B03" w:rsidRDefault="005E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1E94" w14:textId="77777777" w:rsidR="008515CC" w:rsidRDefault="005E5B03">
    <w:pPr>
      <w:spacing w:after="0" w:line="259" w:lineRule="auto"/>
      <w:ind w:left="0" w:right="-11" w:firstLine="0"/>
      <w:jc w:val="right"/>
    </w:pPr>
    <w:r>
      <w:rPr>
        <w:noProof/>
        <w:sz w:val="22"/>
      </w:rPr>
      <mc:AlternateContent>
        <mc:Choice Requires="wpg">
          <w:drawing>
            <wp:anchor distT="0" distB="0" distL="114300" distR="114300" simplePos="0" relativeHeight="251664384" behindDoc="0" locked="0" layoutInCell="1" allowOverlap="1" wp14:anchorId="675A56C7" wp14:editId="0FC00329">
              <wp:simplePos x="0" y="0"/>
              <wp:positionH relativeFrom="page">
                <wp:posOffset>721360</wp:posOffset>
              </wp:positionH>
              <wp:positionV relativeFrom="page">
                <wp:posOffset>9970770</wp:posOffset>
              </wp:positionV>
              <wp:extent cx="6117590" cy="1"/>
              <wp:effectExtent l="0" t="0" r="0" b="0"/>
              <wp:wrapSquare wrapText="bothSides"/>
              <wp:docPr id="3703" name="Group 3703"/>
              <wp:cNvGraphicFramePr/>
              <a:graphic xmlns:a="http://schemas.openxmlformats.org/drawingml/2006/main">
                <a:graphicData uri="http://schemas.microsoft.com/office/word/2010/wordprocessingGroup">
                  <wpg:wgp>
                    <wpg:cNvGrpSpPr/>
                    <wpg:grpSpPr>
                      <a:xfrm>
                        <a:off x="0" y="0"/>
                        <a:ext cx="6117590" cy="1"/>
                        <a:chOff x="0" y="0"/>
                        <a:chExt cx="6117590" cy="1"/>
                      </a:xfrm>
                    </wpg:grpSpPr>
                    <wps:wsp>
                      <wps:cNvPr id="3704" name="Shape 3704"/>
                      <wps:cNvSpPr/>
                      <wps:spPr>
                        <a:xfrm>
                          <a:off x="0" y="0"/>
                          <a:ext cx="6117590" cy="0"/>
                        </a:xfrm>
                        <a:custGeom>
                          <a:avLst/>
                          <a:gdLst/>
                          <a:ahLst/>
                          <a:cxnLst/>
                          <a:rect l="0" t="0" r="0" b="0"/>
                          <a:pathLst>
                            <a:path w="6117590">
                              <a:moveTo>
                                <a:pt x="0" y="0"/>
                              </a:moveTo>
                              <a:lnTo>
                                <a:pt x="611759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3" style="width:481.7pt;height:7.87402e-05pt;position:absolute;mso-position-horizontal-relative:page;mso-position-horizontal:absolute;margin-left:56.8pt;mso-position-vertical-relative:page;margin-top:785.1pt;" coordsize="61175,0">
              <v:shape id="Shape 3704" style="position:absolute;width:61175;height:0;left:0;top:0;" coordsize="6117590,0" path="m0,0l6117590,0">
                <v:stroke weight="0pt" endcap="flat" joinstyle="miter" miterlimit="1" on="true" color="#00000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BB39" w14:textId="77777777" w:rsidR="008515CC" w:rsidRDefault="005E5B03">
    <w:pPr>
      <w:spacing w:after="0" w:line="259" w:lineRule="auto"/>
      <w:ind w:left="0" w:right="-11" w:firstLine="0"/>
      <w:jc w:val="right"/>
    </w:pPr>
    <w:r>
      <w:rPr>
        <w:noProof/>
        <w:sz w:val="22"/>
      </w:rPr>
      <mc:AlternateContent>
        <mc:Choice Requires="wpg">
          <w:drawing>
            <wp:anchor distT="0" distB="0" distL="114300" distR="114300" simplePos="0" relativeHeight="251665408" behindDoc="0" locked="0" layoutInCell="1" allowOverlap="1" wp14:anchorId="544600D4" wp14:editId="1C9AA30E">
              <wp:simplePos x="0" y="0"/>
              <wp:positionH relativeFrom="page">
                <wp:posOffset>721360</wp:posOffset>
              </wp:positionH>
              <wp:positionV relativeFrom="page">
                <wp:posOffset>9970770</wp:posOffset>
              </wp:positionV>
              <wp:extent cx="6117590" cy="1"/>
              <wp:effectExtent l="0" t="0" r="0" b="0"/>
              <wp:wrapSquare wrapText="bothSides"/>
              <wp:docPr id="3680" name="Group 3680"/>
              <wp:cNvGraphicFramePr/>
              <a:graphic xmlns:a="http://schemas.openxmlformats.org/drawingml/2006/main">
                <a:graphicData uri="http://schemas.microsoft.com/office/word/2010/wordprocessingGroup">
                  <wpg:wgp>
                    <wpg:cNvGrpSpPr/>
                    <wpg:grpSpPr>
                      <a:xfrm>
                        <a:off x="0" y="0"/>
                        <a:ext cx="6117590" cy="1"/>
                        <a:chOff x="0" y="0"/>
                        <a:chExt cx="6117590" cy="1"/>
                      </a:xfrm>
                    </wpg:grpSpPr>
                    <wps:wsp>
                      <wps:cNvPr id="3681" name="Shape 3681"/>
                      <wps:cNvSpPr/>
                      <wps:spPr>
                        <a:xfrm>
                          <a:off x="0" y="0"/>
                          <a:ext cx="6117590" cy="0"/>
                        </a:xfrm>
                        <a:custGeom>
                          <a:avLst/>
                          <a:gdLst/>
                          <a:ahLst/>
                          <a:cxnLst/>
                          <a:rect l="0" t="0" r="0" b="0"/>
                          <a:pathLst>
                            <a:path w="6117590">
                              <a:moveTo>
                                <a:pt x="0" y="0"/>
                              </a:moveTo>
                              <a:lnTo>
                                <a:pt x="611759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80" style="width:481.7pt;height:7.87402e-05pt;position:absolute;mso-position-horizontal-relative:page;mso-position-horizontal:absolute;margin-left:56.8pt;mso-position-vertical-relative:page;margin-top:785.1pt;" coordsize="61175,0">
              <v:shape id="Shape 3681" style="position:absolute;width:61175;height:0;left:0;top:0;" coordsize="6117590,0" path="m0,0l6117590,0">
                <v:stroke weight="0pt" endcap="flat" joinstyle="miter" miterlimit="1" on="true" color="#00000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sz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F1C2" w14:textId="77777777" w:rsidR="008515CC" w:rsidRDefault="005E5B03">
    <w:pPr>
      <w:spacing w:after="0" w:line="259" w:lineRule="auto"/>
      <w:ind w:left="0" w:right="-11" w:firstLine="0"/>
      <w:jc w:val="right"/>
    </w:pPr>
    <w:r>
      <w:rPr>
        <w:noProof/>
        <w:sz w:val="22"/>
      </w:rPr>
      <mc:AlternateContent>
        <mc:Choice Requires="wpg">
          <w:drawing>
            <wp:anchor distT="0" distB="0" distL="114300" distR="114300" simplePos="0" relativeHeight="251666432" behindDoc="0" locked="0" layoutInCell="1" allowOverlap="1" wp14:anchorId="3DA8E667" wp14:editId="139BD490">
              <wp:simplePos x="0" y="0"/>
              <wp:positionH relativeFrom="page">
                <wp:posOffset>721360</wp:posOffset>
              </wp:positionH>
              <wp:positionV relativeFrom="page">
                <wp:posOffset>9970770</wp:posOffset>
              </wp:positionV>
              <wp:extent cx="6117590" cy="1"/>
              <wp:effectExtent l="0" t="0" r="0" b="0"/>
              <wp:wrapSquare wrapText="bothSides"/>
              <wp:docPr id="3657" name="Group 3657"/>
              <wp:cNvGraphicFramePr/>
              <a:graphic xmlns:a="http://schemas.openxmlformats.org/drawingml/2006/main">
                <a:graphicData uri="http://schemas.microsoft.com/office/word/2010/wordprocessingGroup">
                  <wpg:wgp>
                    <wpg:cNvGrpSpPr/>
                    <wpg:grpSpPr>
                      <a:xfrm>
                        <a:off x="0" y="0"/>
                        <a:ext cx="6117590" cy="1"/>
                        <a:chOff x="0" y="0"/>
                        <a:chExt cx="6117590" cy="1"/>
                      </a:xfrm>
                    </wpg:grpSpPr>
                    <wps:wsp>
                      <wps:cNvPr id="3658" name="Shape 3658"/>
                      <wps:cNvSpPr/>
                      <wps:spPr>
                        <a:xfrm>
                          <a:off x="0" y="0"/>
                          <a:ext cx="6117590" cy="0"/>
                        </a:xfrm>
                        <a:custGeom>
                          <a:avLst/>
                          <a:gdLst/>
                          <a:ahLst/>
                          <a:cxnLst/>
                          <a:rect l="0" t="0" r="0" b="0"/>
                          <a:pathLst>
                            <a:path w="6117590">
                              <a:moveTo>
                                <a:pt x="0" y="0"/>
                              </a:moveTo>
                              <a:lnTo>
                                <a:pt x="6117590" y="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57" style="width:481.7pt;height:7.87402e-05pt;position:absolute;mso-position-horizontal-relative:page;mso-position-horizontal:absolute;margin-left:56.8pt;mso-position-vertical-relative:page;margin-top:785.1pt;" coordsize="61175,0">
              <v:shape id="Shape 3658" style="position:absolute;width:61175;height:0;left:0;top:0;" coordsize="6117590,0" path="m0,0l6117590,0">
                <v:stroke weight="0pt" endcap="flat" joinstyle="miter" miterlimit="1" on="true" color="#000000"/>
                <v:fill on="false" color="#000000" opacity="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4</w:t>
      </w:r>
    </w:fldSimple>
    <w:r>
      <w:rPr>
        <w:rFonts w:ascii="Times New Roman" w:eastAsia="Times New Roman" w:hAnsi="Times New Roman" w:cs="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E39F1" w14:textId="77777777" w:rsidR="005E5B03" w:rsidRDefault="005E5B03">
      <w:pPr>
        <w:spacing w:after="0" w:line="240" w:lineRule="auto"/>
      </w:pPr>
      <w:r>
        <w:separator/>
      </w:r>
    </w:p>
  </w:footnote>
  <w:footnote w:type="continuationSeparator" w:id="0">
    <w:p w14:paraId="0AE35A72" w14:textId="77777777" w:rsidR="005E5B03" w:rsidRDefault="005E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7154" w14:textId="77777777" w:rsidR="008515CC" w:rsidRDefault="005E5B03">
    <w:pPr>
      <w:spacing w:after="0" w:line="259" w:lineRule="auto"/>
      <w:ind w:left="-1222" w:right="10679" w:firstLine="0"/>
    </w:pPr>
    <w:r>
      <w:rPr>
        <w:noProof/>
        <w:sz w:val="22"/>
      </w:rPr>
      <mc:AlternateContent>
        <mc:Choice Requires="wpg">
          <w:drawing>
            <wp:anchor distT="0" distB="0" distL="114300" distR="114300" simplePos="0" relativeHeight="251658240" behindDoc="0" locked="0" layoutInCell="1" allowOverlap="1" wp14:anchorId="505DE6E7" wp14:editId="3D700169">
              <wp:simplePos x="0" y="0"/>
              <wp:positionH relativeFrom="page">
                <wp:posOffset>721360</wp:posOffset>
              </wp:positionH>
              <wp:positionV relativeFrom="page">
                <wp:posOffset>317500</wp:posOffset>
              </wp:positionV>
              <wp:extent cx="6117590" cy="676910"/>
              <wp:effectExtent l="0" t="0" r="0" b="0"/>
              <wp:wrapSquare wrapText="bothSides"/>
              <wp:docPr id="3686" name="Group 3686"/>
              <wp:cNvGraphicFramePr/>
              <a:graphic xmlns:a="http://schemas.openxmlformats.org/drawingml/2006/main">
                <a:graphicData uri="http://schemas.microsoft.com/office/word/2010/wordprocessingGroup">
                  <wpg:wgp>
                    <wpg:cNvGrpSpPr/>
                    <wpg:grpSpPr>
                      <a:xfrm>
                        <a:off x="0" y="0"/>
                        <a:ext cx="6117590" cy="676910"/>
                        <a:chOff x="0" y="0"/>
                        <a:chExt cx="6117590" cy="676910"/>
                      </a:xfrm>
                    </wpg:grpSpPr>
                    <wps:wsp>
                      <wps:cNvPr id="3811" name="Shape 3811"/>
                      <wps:cNvSpPr/>
                      <wps:spPr>
                        <a:xfrm>
                          <a:off x="53340" y="457200"/>
                          <a:ext cx="2604770" cy="161290"/>
                        </a:xfrm>
                        <a:custGeom>
                          <a:avLst/>
                          <a:gdLst/>
                          <a:ahLst/>
                          <a:cxnLst/>
                          <a:rect l="0" t="0" r="0" b="0"/>
                          <a:pathLst>
                            <a:path w="2604770" h="161290">
                              <a:moveTo>
                                <a:pt x="0" y="0"/>
                              </a:moveTo>
                              <a:lnTo>
                                <a:pt x="2604770" y="0"/>
                              </a:lnTo>
                              <a:lnTo>
                                <a:pt x="2604770" y="161290"/>
                              </a:lnTo>
                              <a:lnTo>
                                <a:pt x="0" y="161290"/>
                              </a:lnTo>
                              <a:lnTo>
                                <a:pt x="0" y="0"/>
                              </a:lnTo>
                            </a:path>
                          </a:pathLst>
                        </a:custGeom>
                        <a:ln w="0" cap="flat">
                          <a:miter lim="127000"/>
                        </a:ln>
                      </wps:spPr>
                      <wps:style>
                        <a:lnRef idx="0">
                          <a:srgbClr val="000000">
                            <a:alpha val="0"/>
                          </a:srgbClr>
                        </a:lnRef>
                        <a:fillRef idx="1">
                          <a:srgbClr val="00B8FF"/>
                        </a:fillRef>
                        <a:effectRef idx="0">
                          <a:scrgbClr r="0" g="0" b="0"/>
                        </a:effectRef>
                        <a:fontRef idx="none"/>
                      </wps:style>
                      <wps:bodyPr/>
                    </wps:wsp>
                    <wps:wsp>
                      <wps:cNvPr id="3812" name="Shape 3812"/>
                      <wps:cNvSpPr/>
                      <wps:spPr>
                        <a:xfrm>
                          <a:off x="3460750" y="457200"/>
                          <a:ext cx="2603500" cy="161290"/>
                        </a:xfrm>
                        <a:custGeom>
                          <a:avLst/>
                          <a:gdLst/>
                          <a:ahLst/>
                          <a:cxnLst/>
                          <a:rect l="0" t="0" r="0" b="0"/>
                          <a:pathLst>
                            <a:path w="2603500" h="161290">
                              <a:moveTo>
                                <a:pt x="0" y="0"/>
                              </a:moveTo>
                              <a:lnTo>
                                <a:pt x="2603500" y="0"/>
                              </a:lnTo>
                              <a:lnTo>
                                <a:pt x="2603500" y="161290"/>
                              </a:lnTo>
                              <a:lnTo>
                                <a:pt x="0" y="161290"/>
                              </a:lnTo>
                              <a:lnTo>
                                <a:pt x="0" y="0"/>
                              </a:lnTo>
                            </a:path>
                          </a:pathLst>
                        </a:custGeom>
                        <a:ln w="0" cap="flat">
                          <a:miter lim="127000"/>
                        </a:ln>
                      </wps:spPr>
                      <wps:style>
                        <a:lnRef idx="0">
                          <a:srgbClr val="000000">
                            <a:alpha val="0"/>
                          </a:srgbClr>
                        </a:lnRef>
                        <a:fillRef idx="1">
                          <a:srgbClr val="00B8FF"/>
                        </a:fillRef>
                        <a:effectRef idx="0">
                          <a:scrgbClr r="0" g="0" b="0"/>
                        </a:effectRef>
                        <a:fontRef idx="none"/>
                      </wps:style>
                      <wps:bodyPr/>
                    </wps:wsp>
                    <wps:wsp>
                      <wps:cNvPr id="3688" name="Shape 3688"/>
                      <wps:cNvSpPr/>
                      <wps:spPr>
                        <a:xfrm>
                          <a:off x="0" y="403860"/>
                          <a:ext cx="6117590" cy="0"/>
                        </a:xfrm>
                        <a:custGeom>
                          <a:avLst/>
                          <a:gdLst/>
                          <a:ahLst/>
                          <a:cxnLst/>
                          <a:rect l="0" t="0" r="0" b="0"/>
                          <a:pathLst>
                            <a:path w="6117590">
                              <a:moveTo>
                                <a:pt x="0" y="0"/>
                              </a:moveTo>
                              <a:lnTo>
                                <a:pt x="6117590" y="0"/>
                              </a:lnTo>
                            </a:path>
                          </a:pathLst>
                        </a:custGeom>
                        <a:ln w="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89" name="Picture 3689"/>
                        <pic:cNvPicPr/>
                      </pic:nvPicPr>
                      <pic:blipFill>
                        <a:blip r:embed="rId1"/>
                        <a:stretch>
                          <a:fillRect/>
                        </a:stretch>
                      </pic:blipFill>
                      <pic:spPr>
                        <a:xfrm>
                          <a:off x="2655824" y="-4571"/>
                          <a:ext cx="801624" cy="682752"/>
                        </a:xfrm>
                        <a:prstGeom prst="rect">
                          <a:avLst/>
                        </a:prstGeom>
                      </pic:spPr>
                    </pic:pic>
                  </wpg:wgp>
                </a:graphicData>
              </a:graphic>
            </wp:anchor>
          </w:drawing>
        </mc:Choice>
        <mc:Fallback xmlns:a="http://schemas.openxmlformats.org/drawingml/2006/main">
          <w:pict>
            <v:group id="Group 3686" style="width:481.7pt;height:53.3pt;position:absolute;mso-position-horizontal-relative:page;mso-position-horizontal:absolute;margin-left:56.8pt;mso-position-vertical-relative:page;margin-top:25pt;" coordsize="61175,6769">
              <v:shape id="Shape 3813" style="position:absolute;width:26047;height:1612;left:533;top:4572;" coordsize="2604770,161290" path="m0,0l2604770,0l2604770,161290l0,161290l0,0">
                <v:stroke weight="0pt" endcap="flat" joinstyle="miter" miterlimit="10" on="false" color="#000000" opacity="0"/>
                <v:fill on="true" color="#00b8ff"/>
              </v:shape>
              <v:shape id="Shape 3814" style="position:absolute;width:26035;height:1612;left:34607;top:4572;" coordsize="2603500,161290" path="m0,0l2603500,0l2603500,161290l0,161290l0,0">
                <v:stroke weight="0pt" endcap="flat" joinstyle="miter" miterlimit="10" on="false" color="#000000" opacity="0"/>
                <v:fill on="true" color="#00b8ff"/>
              </v:shape>
              <v:shape id="Shape 3688" style="position:absolute;width:61175;height:0;left:0;top:4038;" coordsize="6117590,0" path="m0,0l6117590,0">
                <v:stroke weight="0pt" endcap="flat" joinstyle="miter" miterlimit="1" on="true" color="#000000"/>
                <v:fill on="false" color="#000000" opacity="0"/>
              </v:shape>
              <v:shape id="Picture 3689" style="position:absolute;width:8016;height:6827;left:26558;top:-45;" filled="f">
                <v:imagedata r:id="rId8"/>
              </v:shape>
              <w10:wrap type="square"/>
            </v:group>
          </w:pict>
        </mc:Fallback>
      </mc:AlternateContent>
    </w:r>
  </w:p>
  <w:p w14:paraId="10068946" w14:textId="77777777" w:rsidR="008515CC" w:rsidRDefault="005E5B03">
    <w:r>
      <w:rPr>
        <w:noProof/>
        <w:sz w:val="22"/>
      </w:rPr>
      <mc:AlternateContent>
        <mc:Choice Requires="wpg">
          <w:drawing>
            <wp:anchor distT="0" distB="0" distL="114300" distR="114300" simplePos="0" relativeHeight="251659264" behindDoc="1" locked="0" layoutInCell="1" allowOverlap="1" wp14:anchorId="0CF2FCA7" wp14:editId="60D34E89">
              <wp:simplePos x="0" y="0"/>
              <wp:positionH relativeFrom="page">
                <wp:posOffset>721360</wp:posOffset>
              </wp:positionH>
              <wp:positionV relativeFrom="page">
                <wp:posOffset>721360</wp:posOffset>
              </wp:positionV>
              <wp:extent cx="6117590" cy="9249410"/>
              <wp:effectExtent l="0" t="0" r="0" b="0"/>
              <wp:wrapNone/>
              <wp:docPr id="3691" name="Group 3691"/>
              <wp:cNvGraphicFramePr/>
              <a:graphic xmlns:a="http://schemas.openxmlformats.org/drawingml/2006/main">
                <a:graphicData uri="http://schemas.microsoft.com/office/word/2010/wordprocessingGroup">
                  <wpg:wgp>
                    <wpg:cNvGrpSpPr/>
                    <wpg:grpSpPr>
                      <a:xfrm>
                        <a:off x="0" y="0"/>
                        <a:ext cx="6117590" cy="9249410"/>
                        <a:chOff x="0" y="0"/>
                        <a:chExt cx="6117590" cy="9249410"/>
                      </a:xfrm>
                    </wpg:grpSpPr>
                    <wps:wsp>
                      <wps:cNvPr id="3692" name="Shape 3692"/>
                      <wps:cNvSpPr/>
                      <wps:spPr>
                        <a:xfrm>
                          <a:off x="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3693" name="Shape 3693"/>
                      <wps:cNvSpPr/>
                      <wps:spPr>
                        <a:xfrm>
                          <a:off x="611759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91" style="width:481.7pt;height:728.3pt;position:absolute;z-index:-2147483648;mso-position-horizontal-relative:page;mso-position-horizontal:absolute;margin-left:56.8pt;mso-position-vertical-relative:page;margin-top:56.8pt;" coordsize="61175,92494">
              <v:shape id="Shape 3692" style="position:absolute;width:0;height:92494;left:0;top:0;" coordsize="0,9249410" path="m0,0l0,9249410">
                <v:stroke weight="0pt" endcap="flat" joinstyle="miter" miterlimit="1" on="true" color="#000000"/>
                <v:fill on="false" color="#000000" opacity="0"/>
              </v:shape>
              <v:shape id="Shape 3693" style="position:absolute;width:0;height:92494;left:61175;top:0;" coordsize="0,9249410" path="m0,0l0,9249410">
                <v:stroke weight="0pt" endcap="flat" joinstyle="miter" miterlimit="1"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ACAF" w14:textId="6A904520" w:rsidR="008515CC" w:rsidRDefault="008515CC">
    <w:pPr>
      <w:spacing w:after="0" w:line="259" w:lineRule="auto"/>
      <w:ind w:left="-1222" w:right="10679" w:firstLine="0"/>
    </w:pPr>
  </w:p>
  <w:p w14:paraId="37306A66" w14:textId="25E83BB6" w:rsidR="008515CC" w:rsidRDefault="004F0978">
    <w:r>
      <w:rPr>
        <w:noProof/>
      </w:rPr>
      <w:drawing>
        <wp:inline distT="0" distB="0" distL="0" distR="0" wp14:anchorId="1C106247" wp14:editId="3461C5A6">
          <wp:extent cx="5556250" cy="1200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0" cy="1200150"/>
                  </a:xfrm>
                  <a:prstGeom prst="rect">
                    <a:avLst/>
                  </a:prstGeom>
                  <a:noFill/>
                  <a:ln>
                    <a:noFill/>
                  </a:ln>
                </pic:spPr>
              </pic:pic>
            </a:graphicData>
          </a:graphic>
        </wp:inline>
      </w:drawing>
    </w:r>
    <w:r w:rsidR="005E5B03">
      <w:rPr>
        <w:noProof/>
        <w:sz w:val="22"/>
      </w:rPr>
      <mc:AlternateContent>
        <mc:Choice Requires="wpg">
          <w:drawing>
            <wp:anchor distT="0" distB="0" distL="114300" distR="114300" simplePos="0" relativeHeight="251661312" behindDoc="1" locked="0" layoutInCell="1" allowOverlap="1" wp14:anchorId="46FC9908" wp14:editId="6387AF3B">
              <wp:simplePos x="0" y="0"/>
              <wp:positionH relativeFrom="page">
                <wp:posOffset>721360</wp:posOffset>
              </wp:positionH>
              <wp:positionV relativeFrom="page">
                <wp:posOffset>721360</wp:posOffset>
              </wp:positionV>
              <wp:extent cx="6117590" cy="9249410"/>
              <wp:effectExtent l="0" t="0" r="0" b="0"/>
              <wp:wrapNone/>
              <wp:docPr id="3668" name="Group 3668"/>
              <wp:cNvGraphicFramePr/>
              <a:graphic xmlns:a="http://schemas.openxmlformats.org/drawingml/2006/main">
                <a:graphicData uri="http://schemas.microsoft.com/office/word/2010/wordprocessingGroup">
                  <wpg:wgp>
                    <wpg:cNvGrpSpPr/>
                    <wpg:grpSpPr>
                      <a:xfrm>
                        <a:off x="0" y="0"/>
                        <a:ext cx="6117590" cy="9249410"/>
                        <a:chOff x="0" y="0"/>
                        <a:chExt cx="6117590" cy="9249410"/>
                      </a:xfrm>
                    </wpg:grpSpPr>
                    <wps:wsp>
                      <wps:cNvPr id="3669" name="Shape 3669"/>
                      <wps:cNvSpPr/>
                      <wps:spPr>
                        <a:xfrm>
                          <a:off x="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3670" name="Shape 3670"/>
                      <wps:cNvSpPr/>
                      <wps:spPr>
                        <a:xfrm>
                          <a:off x="611759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68" style="width:481.7pt;height:728.3pt;position:absolute;z-index:-2147483648;mso-position-horizontal-relative:page;mso-position-horizontal:absolute;margin-left:56.8pt;mso-position-vertical-relative:page;margin-top:56.8pt;" coordsize="61175,92494">
              <v:shape id="Shape 3669" style="position:absolute;width:0;height:92494;left:0;top:0;" coordsize="0,9249410" path="m0,0l0,9249410">
                <v:stroke weight="0pt" endcap="flat" joinstyle="miter" miterlimit="1" on="true" color="#000000"/>
                <v:fill on="false" color="#000000" opacity="0"/>
              </v:shape>
              <v:shape id="Shape 3670" style="position:absolute;width:0;height:92494;left:61175;top:0;" coordsize="0,9249410" path="m0,0l0,9249410">
                <v:stroke weight="0pt" endcap="flat" joinstyle="miter" miterlimit="1"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14C0" w14:textId="77777777" w:rsidR="008515CC" w:rsidRDefault="005E5B03">
    <w:pPr>
      <w:spacing w:after="0" w:line="259" w:lineRule="auto"/>
      <w:ind w:left="-1222" w:right="10679" w:firstLine="0"/>
    </w:pPr>
    <w:r>
      <w:rPr>
        <w:noProof/>
        <w:sz w:val="22"/>
      </w:rPr>
      <mc:AlternateContent>
        <mc:Choice Requires="wpg">
          <w:drawing>
            <wp:anchor distT="0" distB="0" distL="114300" distR="114300" simplePos="0" relativeHeight="251662336" behindDoc="0" locked="0" layoutInCell="1" allowOverlap="1" wp14:anchorId="736E01FC" wp14:editId="5E4F1FB3">
              <wp:simplePos x="0" y="0"/>
              <wp:positionH relativeFrom="page">
                <wp:posOffset>721360</wp:posOffset>
              </wp:positionH>
              <wp:positionV relativeFrom="page">
                <wp:posOffset>317500</wp:posOffset>
              </wp:positionV>
              <wp:extent cx="6117590" cy="676910"/>
              <wp:effectExtent l="0" t="0" r="0" b="0"/>
              <wp:wrapSquare wrapText="bothSides"/>
              <wp:docPr id="3640" name="Group 3640"/>
              <wp:cNvGraphicFramePr/>
              <a:graphic xmlns:a="http://schemas.openxmlformats.org/drawingml/2006/main">
                <a:graphicData uri="http://schemas.microsoft.com/office/word/2010/wordprocessingGroup">
                  <wpg:wgp>
                    <wpg:cNvGrpSpPr/>
                    <wpg:grpSpPr>
                      <a:xfrm>
                        <a:off x="0" y="0"/>
                        <a:ext cx="6117590" cy="676910"/>
                        <a:chOff x="0" y="0"/>
                        <a:chExt cx="6117590" cy="676910"/>
                      </a:xfrm>
                    </wpg:grpSpPr>
                    <wps:wsp>
                      <wps:cNvPr id="3803" name="Shape 3803"/>
                      <wps:cNvSpPr/>
                      <wps:spPr>
                        <a:xfrm>
                          <a:off x="53340" y="457200"/>
                          <a:ext cx="2604770" cy="161290"/>
                        </a:xfrm>
                        <a:custGeom>
                          <a:avLst/>
                          <a:gdLst/>
                          <a:ahLst/>
                          <a:cxnLst/>
                          <a:rect l="0" t="0" r="0" b="0"/>
                          <a:pathLst>
                            <a:path w="2604770" h="161290">
                              <a:moveTo>
                                <a:pt x="0" y="0"/>
                              </a:moveTo>
                              <a:lnTo>
                                <a:pt x="2604770" y="0"/>
                              </a:lnTo>
                              <a:lnTo>
                                <a:pt x="2604770" y="161290"/>
                              </a:lnTo>
                              <a:lnTo>
                                <a:pt x="0" y="161290"/>
                              </a:lnTo>
                              <a:lnTo>
                                <a:pt x="0" y="0"/>
                              </a:lnTo>
                            </a:path>
                          </a:pathLst>
                        </a:custGeom>
                        <a:ln w="0" cap="flat">
                          <a:miter lim="127000"/>
                        </a:ln>
                      </wps:spPr>
                      <wps:style>
                        <a:lnRef idx="0">
                          <a:srgbClr val="000000">
                            <a:alpha val="0"/>
                          </a:srgbClr>
                        </a:lnRef>
                        <a:fillRef idx="1">
                          <a:srgbClr val="00B8FF"/>
                        </a:fillRef>
                        <a:effectRef idx="0">
                          <a:scrgbClr r="0" g="0" b="0"/>
                        </a:effectRef>
                        <a:fontRef idx="none"/>
                      </wps:style>
                      <wps:bodyPr/>
                    </wps:wsp>
                    <wps:wsp>
                      <wps:cNvPr id="3804" name="Shape 3804"/>
                      <wps:cNvSpPr/>
                      <wps:spPr>
                        <a:xfrm>
                          <a:off x="3460750" y="457200"/>
                          <a:ext cx="2603500" cy="161290"/>
                        </a:xfrm>
                        <a:custGeom>
                          <a:avLst/>
                          <a:gdLst/>
                          <a:ahLst/>
                          <a:cxnLst/>
                          <a:rect l="0" t="0" r="0" b="0"/>
                          <a:pathLst>
                            <a:path w="2603500" h="161290">
                              <a:moveTo>
                                <a:pt x="0" y="0"/>
                              </a:moveTo>
                              <a:lnTo>
                                <a:pt x="2603500" y="0"/>
                              </a:lnTo>
                              <a:lnTo>
                                <a:pt x="2603500" y="161290"/>
                              </a:lnTo>
                              <a:lnTo>
                                <a:pt x="0" y="161290"/>
                              </a:lnTo>
                              <a:lnTo>
                                <a:pt x="0" y="0"/>
                              </a:lnTo>
                            </a:path>
                          </a:pathLst>
                        </a:custGeom>
                        <a:ln w="0" cap="flat">
                          <a:miter lim="127000"/>
                        </a:ln>
                      </wps:spPr>
                      <wps:style>
                        <a:lnRef idx="0">
                          <a:srgbClr val="000000">
                            <a:alpha val="0"/>
                          </a:srgbClr>
                        </a:lnRef>
                        <a:fillRef idx="1">
                          <a:srgbClr val="00B8FF"/>
                        </a:fillRef>
                        <a:effectRef idx="0">
                          <a:scrgbClr r="0" g="0" b="0"/>
                        </a:effectRef>
                        <a:fontRef idx="none"/>
                      </wps:style>
                      <wps:bodyPr/>
                    </wps:wsp>
                    <wps:wsp>
                      <wps:cNvPr id="3642" name="Shape 3642"/>
                      <wps:cNvSpPr/>
                      <wps:spPr>
                        <a:xfrm>
                          <a:off x="0" y="403860"/>
                          <a:ext cx="6117590" cy="0"/>
                        </a:xfrm>
                        <a:custGeom>
                          <a:avLst/>
                          <a:gdLst/>
                          <a:ahLst/>
                          <a:cxnLst/>
                          <a:rect l="0" t="0" r="0" b="0"/>
                          <a:pathLst>
                            <a:path w="6117590">
                              <a:moveTo>
                                <a:pt x="0" y="0"/>
                              </a:moveTo>
                              <a:lnTo>
                                <a:pt x="6117590" y="0"/>
                              </a:lnTo>
                            </a:path>
                          </a:pathLst>
                        </a:custGeom>
                        <a:ln w="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643" name="Picture 3643"/>
                        <pic:cNvPicPr/>
                      </pic:nvPicPr>
                      <pic:blipFill>
                        <a:blip r:embed="rId1"/>
                        <a:stretch>
                          <a:fillRect/>
                        </a:stretch>
                      </pic:blipFill>
                      <pic:spPr>
                        <a:xfrm>
                          <a:off x="2655824" y="-4571"/>
                          <a:ext cx="801624" cy="682752"/>
                        </a:xfrm>
                        <a:prstGeom prst="rect">
                          <a:avLst/>
                        </a:prstGeom>
                      </pic:spPr>
                    </pic:pic>
                  </wpg:wgp>
                </a:graphicData>
              </a:graphic>
            </wp:anchor>
          </w:drawing>
        </mc:Choice>
        <mc:Fallback xmlns:a="http://schemas.openxmlformats.org/drawingml/2006/main">
          <w:pict>
            <v:group id="Group 3640" style="width:481.7pt;height:53.3pt;position:absolute;mso-position-horizontal-relative:page;mso-position-horizontal:absolute;margin-left:56.8pt;mso-position-vertical-relative:page;margin-top:25pt;" coordsize="61175,6769">
              <v:shape id="Shape 3805" style="position:absolute;width:26047;height:1612;left:533;top:4572;" coordsize="2604770,161290" path="m0,0l2604770,0l2604770,161290l0,161290l0,0">
                <v:stroke weight="0pt" endcap="flat" joinstyle="miter" miterlimit="10" on="false" color="#000000" opacity="0"/>
                <v:fill on="true" color="#00b8ff"/>
              </v:shape>
              <v:shape id="Shape 3806" style="position:absolute;width:26035;height:1612;left:34607;top:4572;" coordsize="2603500,161290" path="m0,0l2603500,0l2603500,161290l0,161290l0,0">
                <v:stroke weight="0pt" endcap="flat" joinstyle="miter" miterlimit="10" on="false" color="#000000" opacity="0"/>
                <v:fill on="true" color="#00b8ff"/>
              </v:shape>
              <v:shape id="Shape 3642" style="position:absolute;width:61175;height:0;left:0;top:4038;" coordsize="6117590,0" path="m0,0l6117590,0">
                <v:stroke weight="0pt" endcap="flat" joinstyle="miter" miterlimit="1" on="true" color="#000000"/>
                <v:fill on="false" color="#000000" opacity="0"/>
              </v:shape>
              <v:shape id="Picture 3643" style="position:absolute;width:8016;height:6827;left:26558;top:-45;" filled="f">
                <v:imagedata r:id="rId8"/>
              </v:shape>
              <w10:wrap type="square"/>
            </v:group>
          </w:pict>
        </mc:Fallback>
      </mc:AlternateContent>
    </w:r>
  </w:p>
  <w:p w14:paraId="790BF3C5" w14:textId="77777777" w:rsidR="008515CC" w:rsidRDefault="005E5B03">
    <w:r>
      <w:rPr>
        <w:noProof/>
        <w:sz w:val="22"/>
      </w:rPr>
      <mc:AlternateContent>
        <mc:Choice Requires="wpg">
          <w:drawing>
            <wp:anchor distT="0" distB="0" distL="114300" distR="114300" simplePos="0" relativeHeight="251663360" behindDoc="1" locked="0" layoutInCell="1" allowOverlap="1" wp14:anchorId="1C7FF94F" wp14:editId="748C1906">
              <wp:simplePos x="0" y="0"/>
              <wp:positionH relativeFrom="page">
                <wp:posOffset>721360</wp:posOffset>
              </wp:positionH>
              <wp:positionV relativeFrom="page">
                <wp:posOffset>721360</wp:posOffset>
              </wp:positionV>
              <wp:extent cx="6117590" cy="9249410"/>
              <wp:effectExtent l="0" t="0" r="0" b="0"/>
              <wp:wrapNone/>
              <wp:docPr id="3645" name="Group 3645"/>
              <wp:cNvGraphicFramePr/>
              <a:graphic xmlns:a="http://schemas.openxmlformats.org/drawingml/2006/main">
                <a:graphicData uri="http://schemas.microsoft.com/office/word/2010/wordprocessingGroup">
                  <wpg:wgp>
                    <wpg:cNvGrpSpPr/>
                    <wpg:grpSpPr>
                      <a:xfrm>
                        <a:off x="0" y="0"/>
                        <a:ext cx="6117590" cy="9249410"/>
                        <a:chOff x="0" y="0"/>
                        <a:chExt cx="6117590" cy="9249410"/>
                      </a:xfrm>
                    </wpg:grpSpPr>
                    <wps:wsp>
                      <wps:cNvPr id="3646" name="Shape 3646"/>
                      <wps:cNvSpPr/>
                      <wps:spPr>
                        <a:xfrm>
                          <a:off x="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s:wsp>
                      <wps:cNvPr id="3647" name="Shape 3647"/>
                      <wps:cNvSpPr/>
                      <wps:spPr>
                        <a:xfrm>
                          <a:off x="6117590" y="0"/>
                          <a:ext cx="0" cy="9249410"/>
                        </a:xfrm>
                        <a:custGeom>
                          <a:avLst/>
                          <a:gdLst/>
                          <a:ahLst/>
                          <a:cxnLst/>
                          <a:rect l="0" t="0" r="0" b="0"/>
                          <a:pathLst>
                            <a:path h="9249410">
                              <a:moveTo>
                                <a:pt x="0" y="0"/>
                              </a:moveTo>
                              <a:lnTo>
                                <a:pt x="0" y="9249410"/>
                              </a:lnTo>
                            </a:path>
                          </a:pathLst>
                        </a:custGeom>
                        <a:ln w="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45" style="width:481.7pt;height:728.3pt;position:absolute;z-index:-2147483648;mso-position-horizontal-relative:page;mso-position-horizontal:absolute;margin-left:56.8pt;mso-position-vertical-relative:page;margin-top:56.8pt;" coordsize="61175,92494">
              <v:shape id="Shape 3646" style="position:absolute;width:0;height:92494;left:0;top:0;" coordsize="0,9249410" path="m0,0l0,9249410">
                <v:stroke weight="0pt" endcap="flat" joinstyle="miter" miterlimit="1" on="true" color="#000000"/>
                <v:fill on="false" color="#000000" opacity="0"/>
              </v:shape>
              <v:shape id="Shape 3647" style="position:absolute;width:0;height:92494;left:61175;top:0;" coordsize="0,9249410" path="m0,0l0,9249410">
                <v:stroke weight="0pt" endcap="flat" joinstyle="miter" miterlimit="1"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3C9"/>
    <w:multiLevelType w:val="hybridMultilevel"/>
    <w:tmpl w:val="EF9AAB60"/>
    <w:lvl w:ilvl="0" w:tplc="118A6118">
      <w:start w:val="1"/>
      <w:numFmt w:val="decimal"/>
      <w:lvlText w:val="%1"/>
      <w:lvlJc w:val="left"/>
      <w:pPr>
        <w:ind w:left="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A42C7A">
      <w:start w:val="1"/>
      <w:numFmt w:val="lowerLetter"/>
      <w:lvlText w:val="%2"/>
      <w:lvlJc w:val="left"/>
      <w:pPr>
        <w:ind w:left="1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E8A680">
      <w:start w:val="1"/>
      <w:numFmt w:val="lowerRoman"/>
      <w:lvlText w:val="%3"/>
      <w:lvlJc w:val="left"/>
      <w:pPr>
        <w:ind w:left="1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F6E660">
      <w:start w:val="1"/>
      <w:numFmt w:val="decimal"/>
      <w:lvlText w:val="%4"/>
      <w:lvlJc w:val="left"/>
      <w:pPr>
        <w:ind w:left="2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89576">
      <w:start w:val="1"/>
      <w:numFmt w:val="lowerLetter"/>
      <w:lvlText w:val="%5"/>
      <w:lvlJc w:val="left"/>
      <w:pPr>
        <w:ind w:left="3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929E78">
      <w:start w:val="1"/>
      <w:numFmt w:val="lowerRoman"/>
      <w:lvlText w:val="%6"/>
      <w:lvlJc w:val="left"/>
      <w:pPr>
        <w:ind w:left="4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CEAA36">
      <w:start w:val="1"/>
      <w:numFmt w:val="decimal"/>
      <w:lvlText w:val="%7"/>
      <w:lvlJc w:val="left"/>
      <w:pPr>
        <w:ind w:left="4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EC97AC">
      <w:start w:val="1"/>
      <w:numFmt w:val="lowerLetter"/>
      <w:lvlText w:val="%8"/>
      <w:lvlJc w:val="left"/>
      <w:pPr>
        <w:ind w:left="5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827B4E">
      <w:start w:val="1"/>
      <w:numFmt w:val="lowerRoman"/>
      <w:lvlText w:val="%9"/>
      <w:lvlJc w:val="left"/>
      <w:pPr>
        <w:ind w:left="6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5659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CC"/>
    <w:rsid w:val="004541CE"/>
    <w:rsid w:val="004F0978"/>
    <w:rsid w:val="0058788C"/>
    <w:rsid w:val="005E5B03"/>
    <w:rsid w:val="008515CC"/>
    <w:rsid w:val="008E5B7C"/>
    <w:rsid w:val="00BC6B9D"/>
    <w:rsid w:val="00C20D84"/>
    <w:rsid w:val="00D75700"/>
    <w:rsid w:val="00FF1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65A2"/>
  <w15:docId w15:val="{32792885-FA54-4C37-AB21-FE6D557A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29" w:lineRule="auto"/>
      <w:ind w:left="10" w:hanging="10"/>
    </w:pPr>
    <w:rPr>
      <w:rFonts w:ascii="Calibri" w:eastAsia="Calibri" w:hAnsi="Calibri" w:cs="Calibri"/>
      <w:color w:val="000000"/>
      <w:sz w:val="20"/>
    </w:rPr>
  </w:style>
  <w:style w:type="paragraph" w:styleId="Rubrik1">
    <w:name w:val="heading 1"/>
    <w:next w:val="Normal"/>
    <w:link w:val="Rubrik1Char"/>
    <w:uiPriority w:val="9"/>
    <w:qFormat/>
    <w:pPr>
      <w:keepNext/>
      <w:keepLines/>
      <w:spacing w:after="0" w:line="259" w:lineRule="auto"/>
      <w:ind w:left="10" w:hanging="10"/>
      <w:outlineLvl w:val="0"/>
    </w:pPr>
    <w:rPr>
      <w:rFonts w:ascii="Calibri" w:eastAsia="Calibri" w:hAnsi="Calibri" w:cs="Calibri"/>
      <w:b/>
      <w:color w:val="00000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1377</Words>
  <Characters>7302</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Välkommen till Tofsö</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Tofsö</dc:title>
  <dc:subject/>
  <dc:creator>Tord Löfgren</dc:creator>
  <cp:keywords/>
  <cp:lastModifiedBy>kjell ottosson</cp:lastModifiedBy>
  <cp:revision>3</cp:revision>
  <dcterms:created xsi:type="dcterms:W3CDTF">2026-03-16T13:20:00Z</dcterms:created>
  <dcterms:modified xsi:type="dcterms:W3CDTF">2026-03-16T13:22:00Z</dcterms:modified>
</cp:coreProperties>
</file>